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77" w:rsidRDefault="00114177" w:rsidP="00114177">
      <w:pPr>
        <w:pStyle w:val="Titre1"/>
      </w:pPr>
      <w:r>
        <w:t>Ecris les phrases à côté des dessins</w:t>
      </w:r>
    </w:p>
    <w:p w:rsidR="00114177" w:rsidRPr="00DC0EA7" w:rsidRDefault="00114177" w:rsidP="00114177">
      <w:pPr>
        <w:rPr>
          <w:rFonts w:ascii="CrayonL" w:hAnsi="CrayonL"/>
          <w:sz w:val="32"/>
          <w:szCs w:val="32"/>
        </w:rPr>
      </w:pPr>
      <w:r w:rsidRPr="00DC0EA7">
        <w:rPr>
          <w:rFonts w:ascii="CrayonL" w:hAnsi="CrayonL"/>
          <w:sz w:val="32"/>
          <w:szCs w:val="32"/>
        </w:rPr>
        <w:t>Je trace un trait avec ma règle. Je relie les mots et les dessins. Je souligne avec ma règle. J’écris sur mon cahier.  Je découpe avec mes ciseaux</w:t>
      </w:r>
      <w:proofErr w:type="gramStart"/>
      <w:r w:rsidRPr="00DC0EA7">
        <w:rPr>
          <w:rFonts w:ascii="CrayonL" w:hAnsi="CrayonL"/>
          <w:sz w:val="32"/>
          <w:szCs w:val="32"/>
        </w:rPr>
        <w:t>..</w:t>
      </w:r>
      <w:proofErr w:type="gramEnd"/>
      <w:r w:rsidRPr="00DC0EA7">
        <w:rPr>
          <w:rFonts w:ascii="CrayonL" w:hAnsi="CrayonL"/>
          <w:sz w:val="32"/>
          <w:szCs w:val="32"/>
        </w:rPr>
        <w:t xml:space="preserve"> Je colorie avec mes crayons de couleur. Je complète les mots avec des lettres. </w:t>
      </w:r>
      <w:proofErr w:type="gramStart"/>
      <w:r w:rsidRPr="00DC0EA7">
        <w:rPr>
          <w:rFonts w:ascii="CrayonL" w:hAnsi="CrayonL"/>
          <w:sz w:val="32"/>
          <w:szCs w:val="32"/>
        </w:rPr>
        <w:t>J’</w:t>
      </w:r>
      <w:r>
        <w:rPr>
          <w:rFonts w:ascii="CrayonL" w:hAnsi="CrayonL"/>
          <w:sz w:val="32"/>
          <w:szCs w:val="32"/>
        </w:rPr>
        <w:t xml:space="preserve"> </w:t>
      </w:r>
      <w:r w:rsidRPr="00DC0EA7">
        <w:rPr>
          <w:rFonts w:ascii="CrayonL" w:hAnsi="CrayonL"/>
          <w:sz w:val="32"/>
          <w:szCs w:val="32"/>
        </w:rPr>
        <w:t>écris</w:t>
      </w:r>
      <w:proofErr w:type="gramEnd"/>
      <w:r w:rsidRPr="00DC0EA7">
        <w:rPr>
          <w:rFonts w:ascii="CrayonL" w:hAnsi="CrayonL"/>
          <w:sz w:val="32"/>
          <w:szCs w:val="32"/>
        </w:rPr>
        <w:t xml:space="preserve"> la date </w:t>
      </w:r>
    </w:p>
    <w:p w:rsidR="00114177" w:rsidRDefault="00114177" w:rsidP="00114177"/>
    <w:p w:rsidR="00114177" w:rsidRDefault="00114177" w:rsidP="001141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80"/>
        <w:gridCol w:w="4125"/>
        <w:gridCol w:w="1374"/>
        <w:gridCol w:w="4169"/>
      </w:tblGrid>
      <w:tr w:rsidR="00114177" w:rsidTr="008C1357">
        <w:tblPrEx>
          <w:tblCellMar>
            <w:top w:w="0" w:type="dxa"/>
            <w:bottom w:w="0" w:type="dxa"/>
          </w:tblCellMar>
        </w:tblPrEx>
        <w:tc>
          <w:tcPr>
            <w:tcW w:w="1420" w:type="dxa"/>
            <w:vAlign w:val="center"/>
          </w:tcPr>
          <w:p w:rsidR="00114177" w:rsidRDefault="00114177" w:rsidP="008C1357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67310</wp:posOffset>
                  </wp:positionV>
                  <wp:extent cx="893445" cy="518795"/>
                  <wp:effectExtent l="19050" t="0" r="1905" b="0"/>
                  <wp:wrapTopAndBottom/>
                  <wp:docPr id="6" name="Image 6" descr="Numériser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umériser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4" w:type="dxa"/>
            <w:vAlign w:val="center"/>
          </w:tcPr>
          <w:p w:rsidR="00114177" w:rsidRDefault="00114177" w:rsidP="008C1357">
            <w:pPr>
              <w:jc w:val="center"/>
            </w:pPr>
          </w:p>
        </w:tc>
        <w:tc>
          <w:tcPr>
            <w:tcW w:w="1376" w:type="dxa"/>
            <w:vAlign w:val="center"/>
          </w:tcPr>
          <w:p w:rsidR="00114177" w:rsidRDefault="00114177" w:rsidP="008C1357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125095</wp:posOffset>
                  </wp:positionV>
                  <wp:extent cx="514350" cy="461010"/>
                  <wp:effectExtent l="19050" t="0" r="0" b="0"/>
                  <wp:wrapTopAndBottom/>
                  <wp:docPr id="2" name="Image 2" descr="~AUT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~AUT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8" w:type="dxa"/>
            <w:vAlign w:val="center"/>
          </w:tcPr>
          <w:p w:rsidR="00114177" w:rsidRDefault="00114177" w:rsidP="008C1357">
            <w:pPr>
              <w:jc w:val="center"/>
            </w:pPr>
          </w:p>
        </w:tc>
      </w:tr>
      <w:tr w:rsidR="00114177" w:rsidTr="008C1357">
        <w:tblPrEx>
          <w:tblCellMar>
            <w:top w:w="0" w:type="dxa"/>
            <w:bottom w:w="0" w:type="dxa"/>
          </w:tblCellMar>
        </w:tblPrEx>
        <w:tc>
          <w:tcPr>
            <w:tcW w:w="1420" w:type="dxa"/>
            <w:vAlign w:val="center"/>
          </w:tcPr>
          <w:p w:rsidR="00114177" w:rsidRDefault="00114177" w:rsidP="008C1357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160655</wp:posOffset>
                  </wp:positionV>
                  <wp:extent cx="857250" cy="254635"/>
                  <wp:effectExtent l="19050" t="0" r="0" b="0"/>
                  <wp:wrapTopAndBottom/>
                  <wp:docPr id="3" name="Image 3" descr="Numériser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ériser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4" w:type="dxa"/>
            <w:vAlign w:val="center"/>
          </w:tcPr>
          <w:p w:rsidR="00114177" w:rsidRDefault="00114177" w:rsidP="008C1357">
            <w:pPr>
              <w:jc w:val="center"/>
            </w:pPr>
          </w:p>
        </w:tc>
        <w:tc>
          <w:tcPr>
            <w:tcW w:w="1376" w:type="dxa"/>
            <w:vAlign w:val="center"/>
          </w:tcPr>
          <w:p w:rsidR="00114177" w:rsidRDefault="00114177" w:rsidP="008C1357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-137795</wp:posOffset>
                  </wp:positionV>
                  <wp:extent cx="685800" cy="516890"/>
                  <wp:effectExtent l="19050" t="0" r="0" b="0"/>
                  <wp:wrapTopAndBottom/>
                  <wp:docPr id="5" name="Image 5" descr="~AUT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~AUT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8" w:type="dxa"/>
            <w:vAlign w:val="center"/>
          </w:tcPr>
          <w:p w:rsidR="00114177" w:rsidRDefault="00114177" w:rsidP="008C1357">
            <w:pPr>
              <w:jc w:val="center"/>
            </w:pPr>
          </w:p>
        </w:tc>
      </w:tr>
      <w:tr w:rsidR="00114177" w:rsidTr="008C135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420" w:type="dxa"/>
            <w:vAlign w:val="center"/>
          </w:tcPr>
          <w:p w:rsidR="00114177" w:rsidRDefault="00114177" w:rsidP="008C1357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97790</wp:posOffset>
                  </wp:positionV>
                  <wp:extent cx="677545" cy="586105"/>
                  <wp:effectExtent l="19050" t="0" r="8255" b="0"/>
                  <wp:wrapTopAndBottom/>
                  <wp:docPr id="7" name="Image 7" descr="Numériser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ériser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4177" w:rsidRDefault="00114177" w:rsidP="008C1357">
            <w:pPr>
              <w:jc w:val="center"/>
            </w:pPr>
          </w:p>
        </w:tc>
        <w:tc>
          <w:tcPr>
            <w:tcW w:w="4204" w:type="dxa"/>
            <w:vAlign w:val="center"/>
          </w:tcPr>
          <w:p w:rsidR="00114177" w:rsidRDefault="00114177" w:rsidP="008C1357">
            <w:pPr>
              <w:jc w:val="center"/>
            </w:pPr>
          </w:p>
        </w:tc>
        <w:tc>
          <w:tcPr>
            <w:tcW w:w="1376" w:type="dxa"/>
            <w:vAlign w:val="center"/>
          </w:tcPr>
          <w:p w:rsidR="00114177" w:rsidRDefault="00114177" w:rsidP="008C1357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43180</wp:posOffset>
                  </wp:positionV>
                  <wp:extent cx="514350" cy="387985"/>
                  <wp:effectExtent l="19050" t="0" r="0" b="0"/>
                  <wp:wrapTopAndBottom/>
                  <wp:docPr id="4" name="Image 4" descr="~AUT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~AUT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8" w:type="dxa"/>
            <w:vAlign w:val="center"/>
          </w:tcPr>
          <w:p w:rsidR="00114177" w:rsidRDefault="00114177" w:rsidP="008C1357">
            <w:pPr>
              <w:jc w:val="center"/>
            </w:pPr>
          </w:p>
          <w:p w:rsidR="00114177" w:rsidRDefault="00114177" w:rsidP="008C1357">
            <w:pPr>
              <w:jc w:val="center"/>
              <w:rPr>
                <w:sz w:val="16"/>
              </w:rPr>
            </w:pPr>
          </w:p>
        </w:tc>
      </w:tr>
      <w:tr w:rsidR="00114177" w:rsidTr="008C1357">
        <w:tblPrEx>
          <w:tblCellMar>
            <w:top w:w="0" w:type="dxa"/>
            <w:bottom w:w="0" w:type="dxa"/>
          </w:tblCellMar>
        </w:tblPrEx>
        <w:tc>
          <w:tcPr>
            <w:tcW w:w="1420" w:type="dxa"/>
            <w:vAlign w:val="center"/>
          </w:tcPr>
          <w:p w:rsidR="00114177" w:rsidRDefault="00114177" w:rsidP="008C1357">
            <w:pPr>
              <w:jc w:val="center"/>
            </w:pPr>
          </w:p>
          <w:p w:rsidR="00114177" w:rsidRPr="00BB41FC" w:rsidRDefault="00114177" w:rsidP="008C1357">
            <w:pPr>
              <w:jc w:val="center"/>
              <w:rPr>
                <w:rFonts w:ascii="Picto Moustache" w:hAnsi="Picto Moustache"/>
                <w:sz w:val="72"/>
                <w:szCs w:val="72"/>
              </w:rPr>
            </w:pPr>
            <w:r w:rsidRPr="00BB41FC">
              <w:rPr>
                <w:rFonts w:ascii="Picto Moustache" w:hAnsi="Picto Moustache"/>
                <w:sz w:val="72"/>
                <w:szCs w:val="72"/>
              </w:rPr>
              <w:t>d</w:t>
            </w:r>
          </w:p>
          <w:p w:rsidR="00114177" w:rsidRDefault="00114177" w:rsidP="008C1357">
            <w:pPr>
              <w:jc w:val="center"/>
            </w:pPr>
          </w:p>
          <w:p w:rsidR="00114177" w:rsidRDefault="00114177" w:rsidP="008C1357">
            <w:pPr>
              <w:jc w:val="center"/>
            </w:pPr>
          </w:p>
        </w:tc>
        <w:tc>
          <w:tcPr>
            <w:tcW w:w="4204" w:type="dxa"/>
            <w:vAlign w:val="center"/>
          </w:tcPr>
          <w:p w:rsidR="00114177" w:rsidRDefault="00114177" w:rsidP="008C1357">
            <w:pPr>
              <w:jc w:val="center"/>
            </w:pPr>
          </w:p>
        </w:tc>
        <w:tc>
          <w:tcPr>
            <w:tcW w:w="1376" w:type="dxa"/>
            <w:vAlign w:val="center"/>
          </w:tcPr>
          <w:p w:rsidR="00114177" w:rsidRPr="00DC0EA7" w:rsidRDefault="00114177" w:rsidP="008C1357">
            <w:pPr>
              <w:jc w:val="center"/>
              <w:rPr>
                <w:rFonts w:ascii="Picto Moustache" w:hAnsi="Picto Moustache"/>
                <w:sz w:val="96"/>
                <w:szCs w:val="96"/>
              </w:rPr>
            </w:pPr>
            <w:r w:rsidRPr="00DC0EA7">
              <w:rPr>
                <w:rFonts w:ascii="Picto Moustache" w:hAnsi="Picto Moustache"/>
                <w:sz w:val="96"/>
                <w:szCs w:val="96"/>
              </w:rPr>
              <w:t>q</w:t>
            </w:r>
          </w:p>
          <w:p w:rsidR="00114177" w:rsidRDefault="00114177" w:rsidP="008C1357">
            <w:pPr>
              <w:jc w:val="center"/>
            </w:pPr>
          </w:p>
        </w:tc>
        <w:tc>
          <w:tcPr>
            <w:tcW w:w="4248" w:type="dxa"/>
            <w:vAlign w:val="center"/>
          </w:tcPr>
          <w:p w:rsidR="00114177" w:rsidRDefault="00114177" w:rsidP="008C1357">
            <w:pPr>
              <w:jc w:val="center"/>
            </w:pPr>
          </w:p>
        </w:tc>
      </w:tr>
    </w:tbl>
    <w:p w:rsidR="00114177" w:rsidRDefault="00114177" w:rsidP="00114177"/>
    <w:p w:rsidR="00114177" w:rsidRDefault="00114177" w:rsidP="00114177">
      <w:r>
        <w:t xml:space="preserve">Ecris ce que tu fais : </w:t>
      </w:r>
      <w:r>
        <w:rPr>
          <w:rFonts w:ascii="CrayonL" w:hAnsi="CrayonL"/>
          <w:sz w:val="32"/>
        </w:rPr>
        <w:t>coche, relie, barre, trace, découpe, dessine, colorie</w:t>
      </w:r>
    </w:p>
    <w:p w:rsidR="00114177" w:rsidRDefault="00114177" w:rsidP="00114177"/>
    <w:p w:rsidR="00114177" w:rsidRDefault="00114177" w:rsidP="00114177">
      <w:r>
        <w:t>Je ____________ les mots et les dessins.</w:t>
      </w:r>
    </w:p>
    <w:p w:rsidR="00114177" w:rsidRDefault="00114177" w:rsidP="00114177"/>
    <w:p w:rsidR="00114177" w:rsidRDefault="00114177" w:rsidP="00114177">
      <w:r>
        <w:t>Je ____________ quand c’est faux.</w:t>
      </w:r>
    </w:p>
    <w:p w:rsidR="00114177" w:rsidRDefault="00114177" w:rsidP="00114177"/>
    <w:p w:rsidR="00114177" w:rsidRDefault="00114177" w:rsidP="00114177">
      <w:r>
        <w:t xml:space="preserve">Je </w:t>
      </w:r>
      <w:proofErr w:type="spellStart"/>
      <w:r>
        <w:t>_______________avec</w:t>
      </w:r>
      <w:proofErr w:type="spellEnd"/>
      <w:r>
        <w:t xml:space="preserve"> les ciseaux.</w:t>
      </w:r>
    </w:p>
    <w:p w:rsidR="00114177" w:rsidRDefault="00114177" w:rsidP="00114177"/>
    <w:p w:rsidR="00114177" w:rsidRDefault="00114177" w:rsidP="00114177">
      <w:r>
        <w:t xml:space="preserve">Je </w:t>
      </w:r>
      <w:proofErr w:type="spellStart"/>
      <w:r>
        <w:t>_______________avec</w:t>
      </w:r>
      <w:proofErr w:type="spellEnd"/>
      <w:r>
        <w:t xml:space="preserve"> mes crayons de couleur.</w:t>
      </w:r>
    </w:p>
    <w:p w:rsidR="00114177" w:rsidRDefault="00114177" w:rsidP="00114177"/>
    <w:p w:rsidR="00114177" w:rsidRDefault="00114177" w:rsidP="00114177">
      <w:r>
        <w:t>Je ___________________ un dessin sur mon cahier.</w:t>
      </w:r>
    </w:p>
    <w:p w:rsidR="00114177" w:rsidRDefault="00114177" w:rsidP="00114177"/>
    <w:p w:rsidR="00114177" w:rsidRDefault="00114177" w:rsidP="00114177">
      <w:r>
        <w:t>Je __________ un trait avec ma règle.</w:t>
      </w:r>
    </w:p>
    <w:p w:rsidR="00114177" w:rsidRDefault="00114177" w:rsidP="00114177"/>
    <w:p w:rsidR="00114177" w:rsidRDefault="00114177" w:rsidP="00114177">
      <w:r>
        <w:t xml:space="preserve">Je </w:t>
      </w:r>
      <w:proofErr w:type="spellStart"/>
      <w:r>
        <w:t>______________quand</w:t>
      </w:r>
      <w:proofErr w:type="spellEnd"/>
      <w:r>
        <w:t xml:space="preserve"> c’est vrai.</w:t>
      </w:r>
    </w:p>
    <w:p w:rsidR="006F7651" w:rsidRDefault="006F7651"/>
    <w:sectPr w:rsidR="006F7651">
      <w:pgSz w:w="12242" w:h="15842" w:code="25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14177"/>
    <w:rsid w:val="00114177"/>
    <w:rsid w:val="006F7651"/>
    <w:rsid w:val="00C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77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14177"/>
    <w:pPr>
      <w:keepNext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4177"/>
    <w:rPr>
      <w:rFonts w:ascii="Comic Sans MS" w:eastAsia="Times New Roman" w:hAnsi="Comic Sans MS" w:cs="Times New Roman"/>
      <w:sz w:val="24"/>
      <w:szCs w:val="24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1</cp:revision>
  <dcterms:created xsi:type="dcterms:W3CDTF">2018-02-27T13:27:00Z</dcterms:created>
  <dcterms:modified xsi:type="dcterms:W3CDTF">2018-02-27T13:29:00Z</dcterms:modified>
</cp:coreProperties>
</file>